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07976" w14:textId="77777777" w:rsidR="0031631B" w:rsidRDefault="0031631B" w:rsidP="0031631B">
      <w:pPr>
        <w:rPr>
          <w:b/>
          <w:bCs/>
          <w:sz w:val="28"/>
          <w:szCs w:val="28"/>
        </w:rPr>
      </w:pPr>
      <w:r>
        <w:rPr>
          <w:b/>
          <w:bCs/>
          <w:sz w:val="28"/>
          <w:szCs w:val="28"/>
        </w:rPr>
        <w:t>Beretning.  Ungdomsafdelingen i Fraugde Badminton 2024</w:t>
      </w:r>
    </w:p>
    <w:p w14:paraId="2870959C" w14:textId="77777777" w:rsidR="0031631B" w:rsidRDefault="0031631B" w:rsidP="0031631B">
      <w:pPr>
        <w:rPr>
          <w:sz w:val="24"/>
          <w:szCs w:val="24"/>
        </w:rPr>
      </w:pPr>
      <w:r>
        <w:rPr>
          <w:sz w:val="24"/>
          <w:szCs w:val="24"/>
        </w:rPr>
        <w:t>Der var ved årets udgang 18 ungdomsspillere om fredagen.</w:t>
      </w:r>
    </w:p>
    <w:p w14:paraId="0228512D" w14:textId="77777777" w:rsidR="0031631B" w:rsidRDefault="0031631B" w:rsidP="0031631B">
      <w:pPr>
        <w:rPr>
          <w:sz w:val="24"/>
          <w:szCs w:val="24"/>
        </w:rPr>
      </w:pPr>
      <w:r>
        <w:rPr>
          <w:sz w:val="24"/>
          <w:szCs w:val="24"/>
        </w:rPr>
        <w:t>Aldersspredningen er relativ stor med en aldersgruppe fra 9 - 18 år.</w:t>
      </w:r>
    </w:p>
    <w:p w14:paraId="5FBED41B" w14:textId="77777777" w:rsidR="0031631B" w:rsidRDefault="0031631B" w:rsidP="0031631B">
      <w:pPr>
        <w:rPr>
          <w:sz w:val="24"/>
          <w:szCs w:val="24"/>
        </w:rPr>
      </w:pPr>
      <w:r>
        <w:rPr>
          <w:sz w:val="24"/>
          <w:szCs w:val="24"/>
        </w:rPr>
        <w:t>De træner i tidsrummet kl. 17-18.30 hver fredag med to trænere.</w:t>
      </w:r>
    </w:p>
    <w:p w14:paraId="36DC08D2" w14:textId="77777777" w:rsidR="0031631B" w:rsidRDefault="0031631B" w:rsidP="0031631B">
      <w:pPr>
        <w:rPr>
          <w:sz w:val="24"/>
          <w:szCs w:val="24"/>
        </w:rPr>
      </w:pPr>
      <w:r>
        <w:rPr>
          <w:sz w:val="24"/>
          <w:szCs w:val="24"/>
        </w:rPr>
        <w:t>Vi har pt. ikke ønsket at dele holdet op, da der på mange måder kan give et bedre socialt miljø at være sammen i en større gruppe.</w:t>
      </w:r>
    </w:p>
    <w:p w14:paraId="324B382E" w14:textId="77777777" w:rsidR="0031631B" w:rsidRDefault="0031631B" w:rsidP="0031631B">
      <w:pPr>
        <w:rPr>
          <w:sz w:val="24"/>
          <w:szCs w:val="24"/>
        </w:rPr>
      </w:pPr>
      <w:r>
        <w:rPr>
          <w:sz w:val="24"/>
          <w:szCs w:val="24"/>
        </w:rPr>
        <w:t xml:space="preserve">Vores trænere har været gode til at fordele de unge efter alder og kunnen under træningen. Det anses som vigtigt, at alle får den opmærksomhed og hjælp, som er nødvendig for at man synes det er sjovt og lærerigt at deltage i badmintontræningen. </w:t>
      </w:r>
    </w:p>
    <w:p w14:paraId="0AB71907" w14:textId="77777777" w:rsidR="0031631B" w:rsidRDefault="0031631B" w:rsidP="0031631B">
      <w:pPr>
        <w:rPr>
          <w:sz w:val="24"/>
          <w:szCs w:val="24"/>
        </w:rPr>
      </w:pPr>
      <w:r>
        <w:rPr>
          <w:sz w:val="24"/>
          <w:szCs w:val="24"/>
        </w:rPr>
        <w:t xml:space="preserve">Såfremt der kommer mange flere tilmeldinger af de yngste, vil </w:t>
      </w:r>
      <w:proofErr w:type="gramStart"/>
      <w:r>
        <w:rPr>
          <w:sz w:val="24"/>
          <w:szCs w:val="24"/>
        </w:rPr>
        <w:t>trænerne  overveje</w:t>
      </w:r>
      <w:proofErr w:type="gramEnd"/>
      <w:r>
        <w:rPr>
          <w:sz w:val="24"/>
          <w:szCs w:val="24"/>
        </w:rPr>
        <w:t xml:space="preserve"> at opdele gruppen i 2 hold da vi kan anvende hallen frem til kl. 19.30.</w:t>
      </w:r>
    </w:p>
    <w:p w14:paraId="2D47CCA1" w14:textId="77777777" w:rsidR="0031631B" w:rsidRDefault="0031631B" w:rsidP="0031631B">
      <w:pPr>
        <w:rPr>
          <w:sz w:val="24"/>
          <w:szCs w:val="24"/>
        </w:rPr>
      </w:pPr>
    </w:p>
    <w:p w14:paraId="368200F9" w14:textId="77777777" w:rsidR="0031631B" w:rsidRDefault="0031631B" w:rsidP="0031631B">
      <w:pPr>
        <w:rPr>
          <w:sz w:val="24"/>
          <w:szCs w:val="24"/>
        </w:rPr>
      </w:pPr>
      <w:r>
        <w:rPr>
          <w:sz w:val="24"/>
          <w:szCs w:val="24"/>
        </w:rPr>
        <w:t>Jeg vurderer, at den nuværende træning i nuværende rammer går godt. Det er et meget godt kammeratskab mellem de unge og et rigtig godt samspil mellem trænerne og de unge.</w:t>
      </w:r>
    </w:p>
    <w:p w14:paraId="346C2B0C" w14:textId="77777777" w:rsidR="0031631B" w:rsidRDefault="0031631B" w:rsidP="0031631B">
      <w:pPr>
        <w:rPr>
          <w:sz w:val="24"/>
          <w:szCs w:val="24"/>
        </w:rPr>
      </w:pPr>
      <w:r>
        <w:rPr>
          <w:sz w:val="24"/>
          <w:szCs w:val="24"/>
        </w:rPr>
        <w:t xml:space="preserve">Der bliver gennem sæsonen tilbudt de unge at kunne deltage i forskellige stævner, som man selv kan melde sig til. Fraugde Badminton betaler deltagergebyret i det første stævne de deltager i pr. år. </w:t>
      </w:r>
    </w:p>
    <w:p w14:paraId="34BC35FD" w14:textId="77777777" w:rsidR="0031631B" w:rsidRDefault="0031631B" w:rsidP="0031631B">
      <w:pPr>
        <w:rPr>
          <w:sz w:val="24"/>
          <w:szCs w:val="24"/>
        </w:rPr>
      </w:pPr>
      <w:r>
        <w:rPr>
          <w:sz w:val="24"/>
          <w:szCs w:val="24"/>
        </w:rPr>
        <w:t>For at understøtte det gode kammeratskab bliver der som regel afholdt lidt intern turnering/konkurrence før sommerslut og op til jul med lidt efterfølgende snolder og hygge.</w:t>
      </w:r>
    </w:p>
    <w:p w14:paraId="33700174" w14:textId="77777777" w:rsidR="0031631B" w:rsidRDefault="0031631B" w:rsidP="0031631B">
      <w:pPr>
        <w:rPr>
          <w:sz w:val="24"/>
          <w:szCs w:val="24"/>
        </w:rPr>
      </w:pPr>
    </w:p>
    <w:p w14:paraId="6AF4911C" w14:textId="77777777" w:rsidR="0031631B" w:rsidRDefault="0031631B" w:rsidP="0031631B">
      <w:pPr>
        <w:rPr>
          <w:sz w:val="24"/>
          <w:szCs w:val="24"/>
        </w:rPr>
      </w:pPr>
      <w:r>
        <w:rPr>
          <w:sz w:val="24"/>
          <w:szCs w:val="24"/>
        </w:rPr>
        <w:t xml:space="preserve">Vi har to dygtige trænere der tager sig godt af de unge. Nicolai har været træner i mange år og Samuel har nu sin anden sæson som træner. Samuel har i efteråret deltaget i første del af Badmintontræner- uddannelsen udbudt af DGI. Vi er glade for at vores trænere brænder for opgaven og håber de også i de kommende sæsoner kan udvikle ungdomsafdelingen i samarbejde med en kontaktperson fra bestyrelsen. (Samuel er </w:t>
      </w:r>
      <w:proofErr w:type="gramStart"/>
      <w:r>
        <w:rPr>
          <w:sz w:val="24"/>
          <w:szCs w:val="24"/>
        </w:rPr>
        <w:t>tilstede</w:t>
      </w:r>
      <w:proofErr w:type="gramEnd"/>
      <w:r>
        <w:rPr>
          <w:sz w:val="24"/>
          <w:szCs w:val="24"/>
        </w:rPr>
        <w:t xml:space="preserve"> i aften så der er mulighed for at stille spørgsmål til ham bagefter.)</w:t>
      </w:r>
    </w:p>
    <w:p w14:paraId="436FD46F" w14:textId="77777777" w:rsidR="0031631B" w:rsidRDefault="0031631B" w:rsidP="0031631B">
      <w:pPr>
        <w:rPr>
          <w:sz w:val="24"/>
          <w:szCs w:val="24"/>
        </w:rPr>
      </w:pPr>
    </w:p>
    <w:p w14:paraId="34358A81" w14:textId="77777777" w:rsidR="0031631B" w:rsidRDefault="0031631B" w:rsidP="0031631B">
      <w:pPr>
        <w:rPr>
          <w:sz w:val="24"/>
          <w:szCs w:val="24"/>
        </w:rPr>
      </w:pPr>
      <w:r>
        <w:rPr>
          <w:sz w:val="24"/>
          <w:szCs w:val="24"/>
        </w:rPr>
        <w:t xml:space="preserve">Vi håber, at vi fremover vil se nogle flere forældre, der dukker op til de unges træningsaftener, </w:t>
      </w:r>
      <w:proofErr w:type="gramStart"/>
      <w:r>
        <w:rPr>
          <w:sz w:val="24"/>
          <w:szCs w:val="24"/>
        </w:rPr>
        <w:t>således at</w:t>
      </w:r>
      <w:proofErr w:type="gramEnd"/>
      <w:r>
        <w:rPr>
          <w:sz w:val="24"/>
          <w:szCs w:val="24"/>
        </w:rPr>
        <w:t xml:space="preserve"> trænere og bestyrelsen får en fornemmelse af, om de forventninger de unge har haft også bliver indfriet og, hvad der evt. kan gøres såfremt dette ikke er tilfælde.</w:t>
      </w:r>
    </w:p>
    <w:p w14:paraId="050F4B16" w14:textId="77777777" w:rsidR="0031631B" w:rsidRDefault="0031631B" w:rsidP="0031631B">
      <w:pPr>
        <w:rPr>
          <w:sz w:val="24"/>
          <w:szCs w:val="24"/>
        </w:rPr>
      </w:pPr>
    </w:p>
    <w:p w14:paraId="36C044C3" w14:textId="77777777" w:rsidR="0031631B" w:rsidRDefault="0031631B" w:rsidP="0031631B">
      <w:pPr>
        <w:rPr>
          <w:sz w:val="24"/>
          <w:szCs w:val="24"/>
        </w:rPr>
      </w:pPr>
      <w:r>
        <w:rPr>
          <w:sz w:val="24"/>
          <w:szCs w:val="24"/>
        </w:rPr>
        <w:t>Jan Gunnar Danielsen</w:t>
      </w:r>
    </w:p>
    <w:p w14:paraId="091AC868" w14:textId="77777777" w:rsidR="0031631B" w:rsidRDefault="0031631B" w:rsidP="0031631B">
      <w:pPr>
        <w:rPr>
          <w:sz w:val="24"/>
          <w:szCs w:val="24"/>
        </w:rPr>
      </w:pPr>
      <w:r>
        <w:rPr>
          <w:sz w:val="24"/>
          <w:szCs w:val="24"/>
        </w:rPr>
        <w:t>Formand FGIF Badminton</w:t>
      </w:r>
    </w:p>
    <w:p w14:paraId="51D69159" w14:textId="77777777" w:rsidR="000A2048" w:rsidRDefault="000A2048"/>
    <w:sectPr w:rsidR="000A204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31B"/>
    <w:rsid w:val="0005138D"/>
    <w:rsid w:val="000A2048"/>
    <w:rsid w:val="0031631B"/>
    <w:rsid w:val="009B56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4E9E"/>
  <w15:chartTrackingRefBased/>
  <w15:docId w15:val="{46513DB7-A397-4F5A-ACED-1190F5E1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31B"/>
    <w:pPr>
      <w:spacing w:after="0" w:line="240" w:lineRule="auto"/>
    </w:pPr>
    <w:rPr>
      <w:rFonts w:ascii="Calibri" w:hAnsi="Calibri" w:cs="Calibri"/>
      <w:kern w:val="0"/>
      <w:lang w:eastAsia="da-DK"/>
      <w14:ligatures w14:val="none"/>
    </w:rPr>
  </w:style>
  <w:style w:type="paragraph" w:styleId="Overskrift1">
    <w:name w:val="heading 1"/>
    <w:basedOn w:val="Normal"/>
    <w:next w:val="Normal"/>
    <w:link w:val="Overskrift1Tegn"/>
    <w:uiPriority w:val="9"/>
    <w:qFormat/>
    <w:rsid w:val="0031631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semiHidden/>
    <w:unhideWhenUsed/>
    <w:qFormat/>
    <w:rsid w:val="0031631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semiHidden/>
    <w:unhideWhenUsed/>
    <w:qFormat/>
    <w:rsid w:val="0031631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31631B"/>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Overskrift5">
    <w:name w:val="heading 5"/>
    <w:basedOn w:val="Normal"/>
    <w:next w:val="Normal"/>
    <w:link w:val="Overskrift5Tegn"/>
    <w:uiPriority w:val="9"/>
    <w:semiHidden/>
    <w:unhideWhenUsed/>
    <w:qFormat/>
    <w:rsid w:val="0031631B"/>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Overskrift6">
    <w:name w:val="heading 6"/>
    <w:basedOn w:val="Normal"/>
    <w:next w:val="Normal"/>
    <w:link w:val="Overskrift6Tegn"/>
    <w:uiPriority w:val="9"/>
    <w:semiHidden/>
    <w:unhideWhenUsed/>
    <w:qFormat/>
    <w:rsid w:val="0031631B"/>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Overskrift7">
    <w:name w:val="heading 7"/>
    <w:basedOn w:val="Normal"/>
    <w:next w:val="Normal"/>
    <w:link w:val="Overskrift7Tegn"/>
    <w:uiPriority w:val="9"/>
    <w:semiHidden/>
    <w:unhideWhenUsed/>
    <w:qFormat/>
    <w:rsid w:val="0031631B"/>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Overskrift8">
    <w:name w:val="heading 8"/>
    <w:basedOn w:val="Normal"/>
    <w:next w:val="Normal"/>
    <w:link w:val="Overskrift8Tegn"/>
    <w:uiPriority w:val="9"/>
    <w:semiHidden/>
    <w:unhideWhenUsed/>
    <w:qFormat/>
    <w:rsid w:val="0031631B"/>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Overskrift9">
    <w:name w:val="heading 9"/>
    <w:basedOn w:val="Normal"/>
    <w:next w:val="Normal"/>
    <w:link w:val="Overskrift9Tegn"/>
    <w:uiPriority w:val="9"/>
    <w:semiHidden/>
    <w:unhideWhenUsed/>
    <w:qFormat/>
    <w:rsid w:val="0031631B"/>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1631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1631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1631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1631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1631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1631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1631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1631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1631B"/>
    <w:rPr>
      <w:rFonts w:eastAsiaTheme="majorEastAsia" w:cstheme="majorBidi"/>
      <w:color w:val="272727" w:themeColor="text1" w:themeTint="D8"/>
    </w:rPr>
  </w:style>
  <w:style w:type="paragraph" w:styleId="Titel">
    <w:name w:val="Title"/>
    <w:basedOn w:val="Normal"/>
    <w:next w:val="Normal"/>
    <w:link w:val="TitelTegn"/>
    <w:uiPriority w:val="10"/>
    <w:qFormat/>
    <w:rsid w:val="0031631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Tegn">
    <w:name w:val="Titel Tegn"/>
    <w:basedOn w:val="Standardskrifttypeiafsnit"/>
    <w:link w:val="Titel"/>
    <w:uiPriority w:val="10"/>
    <w:rsid w:val="0031631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1631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elTegn">
    <w:name w:val="Undertitel Tegn"/>
    <w:basedOn w:val="Standardskrifttypeiafsnit"/>
    <w:link w:val="Undertitel"/>
    <w:uiPriority w:val="11"/>
    <w:rsid w:val="0031631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1631B"/>
    <w:pPr>
      <w:spacing w:before="160" w:after="160" w:line="259"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tTegn">
    <w:name w:val="Citat Tegn"/>
    <w:basedOn w:val="Standardskrifttypeiafsnit"/>
    <w:link w:val="Citat"/>
    <w:uiPriority w:val="29"/>
    <w:rsid w:val="0031631B"/>
    <w:rPr>
      <w:i/>
      <w:iCs/>
      <w:color w:val="404040" w:themeColor="text1" w:themeTint="BF"/>
    </w:rPr>
  </w:style>
  <w:style w:type="paragraph" w:styleId="Listeafsnit">
    <w:name w:val="List Paragraph"/>
    <w:basedOn w:val="Normal"/>
    <w:uiPriority w:val="34"/>
    <w:qFormat/>
    <w:rsid w:val="0031631B"/>
    <w:pPr>
      <w:spacing w:after="160" w:line="259" w:lineRule="auto"/>
      <w:ind w:left="720"/>
      <w:contextualSpacing/>
    </w:pPr>
    <w:rPr>
      <w:rFonts w:asciiTheme="minorHAnsi" w:hAnsiTheme="minorHAnsi" w:cstheme="minorBidi"/>
      <w:kern w:val="2"/>
      <w:lang w:eastAsia="en-US"/>
      <w14:ligatures w14:val="standardContextual"/>
    </w:rPr>
  </w:style>
  <w:style w:type="character" w:styleId="Kraftigfremhvning">
    <w:name w:val="Intense Emphasis"/>
    <w:basedOn w:val="Standardskrifttypeiafsnit"/>
    <w:uiPriority w:val="21"/>
    <w:qFormat/>
    <w:rsid w:val="0031631B"/>
    <w:rPr>
      <w:i/>
      <w:iCs/>
      <w:color w:val="0F4761" w:themeColor="accent1" w:themeShade="BF"/>
    </w:rPr>
  </w:style>
  <w:style w:type="paragraph" w:styleId="Strktcitat">
    <w:name w:val="Intense Quote"/>
    <w:basedOn w:val="Normal"/>
    <w:next w:val="Normal"/>
    <w:link w:val="StrktcitatTegn"/>
    <w:uiPriority w:val="30"/>
    <w:qFormat/>
    <w:rsid w:val="0031631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StrktcitatTegn">
    <w:name w:val="Stærkt citat Tegn"/>
    <w:basedOn w:val="Standardskrifttypeiafsnit"/>
    <w:link w:val="Strktcitat"/>
    <w:uiPriority w:val="30"/>
    <w:rsid w:val="0031631B"/>
    <w:rPr>
      <w:i/>
      <w:iCs/>
      <w:color w:val="0F4761" w:themeColor="accent1" w:themeShade="BF"/>
    </w:rPr>
  </w:style>
  <w:style w:type="character" w:styleId="Kraftighenvisning">
    <w:name w:val="Intense Reference"/>
    <w:basedOn w:val="Standardskrifttypeiafsnit"/>
    <w:uiPriority w:val="32"/>
    <w:qFormat/>
    <w:rsid w:val="003163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55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1834</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Hansen</dc:creator>
  <cp:keywords/>
  <dc:description/>
  <cp:lastModifiedBy>Michael Hansen</cp:lastModifiedBy>
  <cp:revision>1</cp:revision>
  <dcterms:created xsi:type="dcterms:W3CDTF">2025-03-08T11:12:00Z</dcterms:created>
  <dcterms:modified xsi:type="dcterms:W3CDTF">2025-03-08T11:13:00Z</dcterms:modified>
</cp:coreProperties>
</file>